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E9" w:rsidRPr="00FB553B" w:rsidRDefault="007D38E9" w:rsidP="007D38E9">
      <w:pPr>
        <w:snapToGrid w:val="0"/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7D38E9" w:rsidRPr="0013123D" w:rsidRDefault="007D38E9" w:rsidP="007D38E9">
      <w:pPr>
        <w:snapToGrid w:val="0"/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104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7D38E9" w:rsidRDefault="007D38E9" w:rsidP="007D38E9">
      <w:pPr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7D0F88">
        <w:rPr>
          <w:rFonts w:eastAsia="標楷體" w:hint="eastAsia"/>
          <w:sz w:val="28"/>
          <w:szCs w:val="28"/>
        </w:rPr>
        <w:t xml:space="preserve"> </w:t>
      </w:r>
      <w:r w:rsidRPr="007D0F88">
        <w:rPr>
          <w:rFonts w:eastAsia="標楷體" w:hint="eastAsia"/>
          <w:sz w:val="28"/>
          <w:szCs w:val="28"/>
        </w:rPr>
        <w:t>創新經營與管理</w:t>
      </w:r>
      <w:r>
        <w:rPr>
          <w:rFonts w:eastAsia="標楷體" w:hint="eastAsia"/>
          <w:sz w:val="28"/>
          <w:szCs w:val="28"/>
        </w:rPr>
        <w:tab/>
        <w:t xml:space="preserve">: </w:t>
      </w:r>
      <w:r>
        <w:rPr>
          <w:rFonts w:eastAsia="標楷體" w:hint="eastAsia"/>
          <w:sz w:val="28"/>
          <w:szCs w:val="28"/>
        </w:rPr>
        <w:t>人資、財務與智財管理</w:t>
      </w:r>
      <w:r>
        <w:rPr>
          <w:rFonts w:eastAsia="標楷體" w:hint="eastAsia"/>
          <w:sz w:val="28"/>
          <w:szCs w:val="28"/>
        </w:rPr>
        <w:t xml:space="preserve"> </w:t>
      </w:r>
      <w:r w:rsidRPr="003C677B">
        <w:rPr>
          <w:rFonts w:eastAsia="標楷體" w:hint="eastAsia"/>
          <w:sz w:val="28"/>
          <w:szCs w:val="28"/>
        </w:rPr>
        <w:t>7/</w:t>
      </w:r>
      <w:r>
        <w:rPr>
          <w:rFonts w:eastAsia="標楷體" w:hint="eastAsia"/>
          <w:sz w:val="28"/>
          <w:szCs w:val="28"/>
        </w:rPr>
        <w:t>20</w:t>
      </w:r>
      <w:r w:rsidRPr="003C677B">
        <w:rPr>
          <w:rFonts w:eastAsia="標楷體" w:hint="eastAsia"/>
          <w:sz w:val="28"/>
          <w:szCs w:val="28"/>
        </w:rPr>
        <w:t>~7/</w:t>
      </w:r>
      <w:r>
        <w:rPr>
          <w:rFonts w:eastAsia="標楷體" w:hint="eastAsia"/>
          <w:sz w:val="28"/>
          <w:szCs w:val="28"/>
        </w:rPr>
        <w:t>24</w:t>
      </w:r>
    </w:p>
    <w:p w:rsidR="007D38E9" w:rsidRPr="0065256C" w:rsidRDefault="007D38E9" w:rsidP="007D38E9"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智財管理與法規、團隊組成及人才管理、財務及風險管理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709"/>
        <w:gridCol w:w="2743"/>
        <w:gridCol w:w="1701"/>
      </w:tblGrid>
      <w:tr w:rsidR="007D38E9" w:rsidRPr="00820F9F" w:rsidTr="008F57ED">
        <w:trPr>
          <w:trHeight w:val="409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820F9F">
              <w:rPr>
                <w:rFonts w:eastAsia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820F9F">
              <w:rPr>
                <w:rFonts w:eastAsia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820F9F">
              <w:rPr>
                <w:rFonts w:eastAsia="標楷體" w:hint="eastAsia"/>
                <w:b/>
                <w:sz w:val="20"/>
                <w:szCs w:val="20"/>
              </w:rPr>
              <w:t>講題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820F9F">
              <w:rPr>
                <w:rFonts w:eastAsia="標楷體" w:hint="eastAsia"/>
                <w:b/>
                <w:sz w:val="20"/>
                <w:szCs w:val="20"/>
              </w:rPr>
              <w:t>時數</w:t>
            </w:r>
          </w:p>
        </w:tc>
        <w:tc>
          <w:tcPr>
            <w:tcW w:w="2743" w:type="dxa"/>
            <w:shd w:val="clear" w:color="auto" w:fill="D9D9D9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820F9F">
              <w:rPr>
                <w:rFonts w:eastAsia="標楷體" w:hint="eastAsia"/>
                <w:b/>
                <w:sz w:val="20"/>
                <w:szCs w:val="20"/>
              </w:rPr>
              <w:t>授課師資</w:t>
            </w:r>
            <w:r w:rsidRPr="00820F9F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820F9F">
              <w:rPr>
                <w:rFonts w:eastAsia="標楷體" w:hint="eastAsia"/>
                <w:b/>
                <w:sz w:val="20"/>
                <w:szCs w:val="20"/>
              </w:rPr>
              <w:t>單位</w:t>
            </w:r>
            <w:r w:rsidRPr="00820F9F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上課地點</w:t>
            </w: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分組及課程介紹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林翰佳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主任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7D38E9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生命科學院館</w:t>
            </w:r>
          </w:p>
          <w:p w:rsidR="007D38E9" w:rsidRPr="000C2395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</w:t>
            </w:r>
            <w:r>
              <w:rPr>
                <w:rFonts w:eastAsia="標楷體" w:hint="eastAsia"/>
                <w:sz w:val="20"/>
                <w:szCs w:val="20"/>
              </w:rPr>
              <w:t>群海廳</w:t>
            </w: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F75361">
              <w:rPr>
                <w:rFonts w:eastAsia="標楷體" w:hint="eastAsia"/>
                <w:sz w:val="20"/>
                <w:szCs w:val="20"/>
              </w:rPr>
              <w:t>創業這條路</w:t>
            </w:r>
            <w:r w:rsidRPr="00F75361">
              <w:rPr>
                <w:rFonts w:eastAsia="標楷體" w:hint="eastAsia"/>
                <w:sz w:val="20"/>
                <w:szCs w:val="20"/>
              </w:rPr>
              <w:t>-</w:t>
            </w:r>
            <w:r w:rsidRPr="00F75361">
              <w:rPr>
                <w:rFonts w:eastAsia="標楷體" w:hint="eastAsia"/>
                <w:sz w:val="20"/>
                <w:szCs w:val="20"/>
              </w:rPr>
              <w:t>你需要了解的人力資源管理實務與法規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林逸軒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經理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5B55FC">
              <w:rPr>
                <w:rFonts w:eastAsia="標楷體" w:hint="eastAsia"/>
                <w:sz w:val="20"/>
                <w:szCs w:val="20"/>
              </w:rPr>
              <w:t>林記企業</w:t>
            </w:r>
            <w:proofErr w:type="gramEnd"/>
            <w:r w:rsidRPr="005B55FC">
              <w:rPr>
                <w:rFonts w:eastAsia="標楷體" w:hint="eastAsia"/>
                <w:sz w:val="20"/>
                <w:szCs w:val="20"/>
              </w:rPr>
              <w:t>商行</w:t>
            </w:r>
          </w:p>
        </w:tc>
        <w:tc>
          <w:tcPr>
            <w:tcW w:w="1701" w:type="dxa"/>
            <w:vMerge/>
            <w:vAlign w:val="center"/>
          </w:tcPr>
          <w:p w:rsidR="007D38E9" w:rsidRPr="000C2395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0B3BD3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成本管理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897CA1">
              <w:rPr>
                <w:rFonts w:eastAsia="標楷體" w:hint="eastAsia"/>
                <w:sz w:val="20"/>
                <w:szCs w:val="20"/>
              </w:rPr>
              <w:t>蘇育玲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助理</w:t>
            </w:r>
            <w:r w:rsidRPr="00A35775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國立臺灣海洋大學航運管理學系</w:t>
            </w:r>
          </w:p>
        </w:tc>
        <w:tc>
          <w:tcPr>
            <w:tcW w:w="1701" w:type="dxa"/>
            <w:vMerge/>
            <w:vAlign w:val="center"/>
          </w:tcPr>
          <w:p w:rsidR="007D38E9" w:rsidRPr="00C34D7E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FA47C2">
              <w:rPr>
                <w:rFonts w:eastAsia="標楷體" w:hint="eastAsia"/>
                <w:sz w:val="20"/>
                <w:szCs w:val="20"/>
              </w:rPr>
              <w:t>從新穎角度認識專利法與學</w:t>
            </w:r>
            <w:proofErr w:type="gramStart"/>
            <w:r w:rsidRPr="00FA47C2"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 w:rsidRPr="00FA47C2">
              <w:rPr>
                <w:rFonts w:eastAsia="標楷體" w:hint="eastAsia"/>
                <w:sz w:val="20"/>
                <w:szCs w:val="20"/>
              </w:rPr>
              <w:t>機構常見的專利問題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管中徽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助理教授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國立臺灣科技大學專利所</w:t>
            </w:r>
          </w:p>
        </w:tc>
        <w:tc>
          <w:tcPr>
            <w:tcW w:w="1701" w:type="dxa"/>
            <w:vMerge/>
            <w:vAlign w:val="center"/>
          </w:tcPr>
          <w:p w:rsidR="007D38E9" w:rsidRPr="00205DE5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D38E9" w:rsidRPr="00E63F84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E63F84" w:rsidRDefault="007D38E9" w:rsidP="008F57E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E63F84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E63F84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林翰佳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主任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D38E9" w:rsidRPr="00205DE5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5F7CAC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5F7CAC">
              <w:rPr>
                <w:rFonts w:eastAsia="標楷體" w:hint="eastAsia"/>
                <w:sz w:val="20"/>
                <w:szCs w:val="20"/>
              </w:rPr>
              <w:t>簡介我國企業組織及內線交易相關法律規範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林翰緯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  <w:szCs w:val="20"/>
              </w:rPr>
              <w:t>律師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7D38E9" w:rsidRPr="00205DE5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600AF">
              <w:rPr>
                <w:rFonts w:eastAsia="標楷體" w:hint="eastAsia"/>
                <w:sz w:val="20"/>
                <w:szCs w:val="20"/>
              </w:rPr>
              <w:t>創新與研發管理</w:t>
            </w:r>
            <w:r w:rsidRPr="009600AF">
              <w:rPr>
                <w:rFonts w:eastAsia="標楷體" w:hint="eastAsia"/>
                <w:sz w:val="20"/>
                <w:szCs w:val="20"/>
              </w:rPr>
              <w:t>--</w:t>
            </w:r>
            <w:r w:rsidRPr="009600AF">
              <w:rPr>
                <w:rFonts w:eastAsia="標楷體" w:hint="eastAsia"/>
                <w:sz w:val="20"/>
                <w:szCs w:val="20"/>
              </w:rPr>
              <w:t>從專利檢索、申請及佈局策略談起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侯春岑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  <w:szCs w:val="20"/>
              </w:rPr>
              <w:t>專利經理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7D38E9" w:rsidRPr="00C34D7E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D278FF">
              <w:rPr>
                <w:rFonts w:eastAsia="標楷體" w:hint="eastAsia"/>
                <w:sz w:val="20"/>
                <w:szCs w:val="20"/>
              </w:rPr>
              <w:t>智財布局、移轉與授權概論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林詩莉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  <w:szCs w:val="20"/>
              </w:rPr>
              <w:t>智權管理師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A35775">
              <w:rPr>
                <w:rFonts w:eastAsia="標楷體" w:hint="eastAsia"/>
                <w:sz w:val="20"/>
                <w:szCs w:val="20"/>
              </w:rPr>
              <w:t>宇智顧問</w:t>
            </w:r>
            <w:proofErr w:type="gramEnd"/>
            <w:r w:rsidRPr="00A35775">
              <w:rPr>
                <w:rFonts w:eastAsia="標楷體" w:hint="eastAsia"/>
                <w:sz w:val="20"/>
                <w:szCs w:val="20"/>
              </w:rPr>
              <w:t>股份有限公司</w:t>
            </w:r>
            <w:r w:rsidRPr="00A35775">
              <w:rPr>
                <w:rFonts w:eastAsia="標楷體" w:hint="eastAsia"/>
                <w:sz w:val="20"/>
                <w:szCs w:val="20"/>
              </w:rPr>
              <w:t>/</w:t>
            </w:r>
            <w:r w:rsidRPr="00A35775">
              <w:rPr>
                <w:rFonts w:eastAsia="標楷體" w:hint="eastAsia"/>
                <w:sz w:val="20"/>
                <w:szCs w:val="20"/>
              </w:rPr>
              <w:t>宇</w:t>
            </w:r>
            <w:proofErr w:type="gramStart"/>
            <w:r w:rsidRPr="00A35775">
              <w:rPr>
                <w:rFonts w:eastAsia="標楷體" w:hint="eastAsia"/>
                <w:sz w:val="20"/>
                <w:szCs w:val="20"/>
              </w:rPr>
              <w:t>邦</w:t>
            </w:r>
            <w:proofErr w:type="gramEnd"/>
            <w:r w:rsidRPr="00A35775">
              <w:rPr>
                <w:rFonts w:eastAsia="標楷體" w:hint="eastAsia"/>
                <w:sz w:val="20"/>
                <w:szCs w:val="20"/>
              </w:rPr>
              <w:t>智權事務所</w:t>
            </w:r>
          </w:p>
        </w:tc>
        <w:tc>
          <w:tcPr>
            <w:tcW w:w="1701" w:type="dxa"/>
            <w:vMerge/>
            <w:vAlign w:val="center"/>
          </w:tcPr>
          <w:p w:rsidR="007D38E9" w:rsidRPr="00F666E6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D38E9" w:rsidRPr="00E63F84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E63F84" w:rsidRDefault="007D38E9" w:rsidP="008F57E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E63F84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E63F84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Pr="007C42AD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林翰佳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主任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D38E9" w:rsidRPr="00F666E6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10679E">
              <w:rPr>
                <w:rFonts w:eastAsia="標楷體"/>
                <w:sz w:val="20"/>
                <w:szCs w:val="20"/>
              </w:rPr>
              <w:t>食品產業勞動人力管理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溫家偉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生產部課長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0236B1">
              <w:rPr>
                <w:rFonts w:eastAsia="標楷體" w:hint="eastAsia"/>
                <w:sz w:val="20"/>
                <w:szCs w:val="20"/>
              </w:rPr>
              <w:t>正點食品股份有限公司</w:t>
            </w:r>
          </w:p>
        </w:tc>
        <w:tc>
          <w:tcPr>
            <w:tcW w:w="1701" w:type="dxa"/>
            <w:vMerge/>
            <w:vAlign w:val="center"/>
          </w:tcPr>
          <w:p w:rsidR="007D38E9" w:rsidRPr="00205DE5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7C6F86">
              <w:rPr>
                <w:rFonts w:eastAsia="標楷體" w:hint="eastAsia"/>
                <w:sz w:val="20"/>
                <w:szCs w:val="20"/>
              </w:rPr>
              <w:t>生技產業智慧財產的佈局與策略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A35775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34018D">
              <w:rPr>
                <w:rFonts w:eastAsia="標楷體" w:hint="eastAsia"/>
                <w:sz w:val="20"/>
                <w:szCs w:val="20"/>
              </w:rPr>
              <w:t>江雅鈴</w:t>
            </w:r>
            <w:r w:rsidRPr="0034018D">
              <w:rPr>
                <w:rFonts w:eastAsia="標楷體" w:hint="eastAsia"/>
                <w:sz w:val="20"/>
                <w:szCs w:val="20"/>
              </w:rPr>
              <w:t xml:space="preserve"> </w:t>
            </w:r>
            <w:proofErr w:type="gramStart"/>
            <w:r w:rsidRPr="0034018D">
              <w:rPr>
                <w:rFonts w:eastAsia="標楷體" w:hint="eastAsia"/>
                <w:sz w:val="20"/>
                <w:szCs w:val="20"/>
              </w:rPr>
              <w:t>智權暨法務</w:t>
            </w:r>
            <w:proofErr w:type="gramEnd"/>
            <w:r w:rsidRPr="0034018D">
              <w:rPr>
                <w:rFonts w:eastAsia="標楷體" w:hint="eastAsia"/>
                <w:sz w:val="20"/>
                <w:szCs w:val="20"/>
              </w:rPr>
              <w:t>處長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4018D">
              <w:rPr>
                <w:rFonts w:eastAsia="標楷體" w:hint="eastAsia"/>
                <w:sz w:val="20"/>
                <w:szCs w:val="20"/>
              </w:rPr>
              <w:t>基亞生物科技股份有限公司</w:t>
            </w:r>
          </w:p>
        </w:tc>
        <w:tc>
          <w:tcPr>
            <w:tcW w:w="1701" w:type="dxa"/>
            <w:vMerge/>
            <w:vAlign w:val="center"/>
          </w:tcPr>
          <w:p w:rsidR="007D38E9" w:rsidRPr="00A0299E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color w:val="808080"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67EBF">
              <w:rPr>
                <w:rFonts w:eastAsia="標楷體" w:hint="eastAsia"/>
                <w:sz w:val="20"/>
                <w:szCs w:val="20"/>
              </w:rPr>
              <w:t>新創企業的財務管理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0B447D">
              <w:rPr>
                <w:rFonts w:eastAsia="標楷體" w:hint="eastAsia"/>
                <w:sz w:val="20"/>
                <w:szCs w:val="20"/>
              </w:rPr>
              <w:t>高啟明</w:t>
            </w:r>
            <w:r w:rsidRPr="000B447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B447D">
              <w:rPr>
                <w:rFonts w:eastAsia="標楷體" w:hint="eastAsia"/>
                <w:sz w:val="20"/>
                <w:szCs w:val="20"/>
              </w:rPr>
              <w:t>萌芽經理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0B447D">
              <w:rPr>
                <w:rFonts w:eastAsia="標楷體" w:hint="eastAsia"/>
                <w:sz w:val="20"/>
                <w:szCs w:val="20"/>
              </w:rPr>
              <w:t>國立台灣大學研究發展處</w:t>
            </w:r>
            <w:r w:rsidRPr="000B447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B447D">
              <w:rPr>
                <w:rFonts w:eastAsia="標楷體" w:hint="eastAsia"/>
                <w:sz w:val="20"/>
                <w:szCs w:val="20"/>
              </w:rPr>
              <w:t>產學合作總中心</w:t>
            </w:r>
          </w:p>
        </w:tc>
        <w:tc>
          <w:tcPr>
            <w:tcW w:w="1701" w:type="dxa"/>
            <w:vMerge/>
            <w:vAlign w:val="center"/>
          </w:tcPr>
          <w:p w:rsidR="007D38E9" w:rsidRPr="00205DE5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D38E9" w:rsidRPr="00E63F84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010106" w:rsidRDefault="007D38E9" w:rsidP="008F57E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10106">
              <w:rPr>
                <w:rFonts w:eastAsia="標楷體" w:hint="eastAsia"/>
                <w:sz w:val="20"/>
                <w:szCs w:val="20"/>
              </w:rPr>
              <w:t>9:30~10:00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010106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010106">
              <w:rPr>
                <w:rFonts w:eastAsia="標楷體" w:hint="eastAsia"/>
                <w:sz w:val="20"/>
                <w:szCs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010106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10106">
              <w:rPr>
                <w:rFonts w:eastAsia="標楷體" w:hint="eastAsia"/>
                <w:sz w:val="20"/>
                <w:szCs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Pr="00010106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010106">
              <w:rPr>
                <w:rFonts w:eastAsia="標楷體" w:hint="eastAsia"/>
                <w:sz w:val="20"/>
                <w:szCs w:val="20"/>
              </w:rPr>
              <w:t>許富銀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10106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7D38E9" w:rsidRPr="00010106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010106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7D38E9" w:rsidRPr="00205DE5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機械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B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館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301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室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電腦教室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1)</w:t>
            </w: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 w:hint="eastAsia"/>
                <w:sz w:val="20"/>
                <w:szCs w:val="20"/>
              </w:rPr>
              <w:t>10</w:t>
            </w:r>
            <w:r w:rsidRPr="00820F9F">
              <w:rPr>
                <w:rFonts w:eastAsia="標楷體"/>
                <w:sz w:val="20"/>
                <w:szCs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20F9F">
              <w:rPr>
                <w:rFonts w:eastAsia="標楷體" w:hAnsi="標楷體" w:hint="eastAsia"/>
                <w:sz w:val="20"/>
                <w:szCs w:val="20"/>
              </w:rPr>
              <w:t>專利分析應用軟體</w:t>
            </w:r>
            <w:r>
              <w:rPr>
                <w:rFonts w:eastAsia="標楷體" w:hAnsi="標楷體" w:hint="eastAsia"/>
                <w:sz w:val="20"/>
                <w:szCs w:val="20"/>
              </w:rPr>
              <w:t>－</w:t>
            </w:r>
            <w:r w:rsidRPr="00A77005">
              <w:rPr>
                <w:rFonts w:eastAsia="標楷體" w:hAnsi="標楷體" w:hint="eastAsia"/>
                <w:sz w:val="20"/>
                <w:szCs w:val="20"/>
              </w:rPr>
              <w:t>專利檢索暨分析管理平台</w:t>
            </w:r>
            <w:r w:rsidRPr="00820F9F">
              <w:rPr>
                <w:rFonts w:eastAsia="標楷體" w:hAnsi="標楷體" w:hint="eastAsia"/>
                <w:sz w:val="20"/>
                <w:szCs w:val="20"/>
              </w:rPr>
              <w:t>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820F9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Ansi="標楷體" w:hint="eastAsia"/>
                <w:sz w:val="20"/>
                <w:szCs w:val="20"/>
              </w:rPr>
            </w:pPr>
            <w:r w:rsidRPr="00A35775">
              <w:rPr>
                <w:rFonts w:eastAsia="標楷體" w:hAnsi="標楷體" w:hint="eastAsia"/>
                <w:sz w:val="20"/>
                <w:szCs w:val="20"/>
              </w:rPr>
              <w:t>田秀薇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20"/>
              </w:rPr>
              <w:t>經理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 w:hAnsi="標楷體" w:hint="eastAsia"/>
                <w:sz w:val="20"/>
                <w:szCs w:val="20"/>
              </w:rPr>
            </w:pPr>
            <w:proofErr w:type="gramStart"/>
            <w:r w:rsidRPr="00A35775">
              <w:rPr>
                <w:rFonts w:eastAsia="標楷體" w:hAnsi="標楷體" w:hint="eastAsia"/>
                <w:sz w:val="20"/>
                <w:szCs w:val="20"/>
              </w:rPr>
              <w:t>連穎科技</w:t>
            </w:r>
            <w:proofErr w:type="gramEnd"/>
            <w:r w:rsidRPr="00A35775">
              <w:rPr>
                <w:rFonts w:eastAsia="標楷體" w:hAnsi="標楷體" w:hint="eastAsia"/>
                <w:sz w:val="20"/>
                <w:szCs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7D38E9" w:rsidRPr="00205DE5" w:rsidRDefault="007D38E9" w:rsidP="008F57ED">
            <w:pPr>
              <w:adjustRightInd w:val="0"/>
              <w:snapToGrid w:val="0"/>
              <w:jc w:val="center"/>
              <w:rPr>
                <w:rFonts w:eastAsia="標楷體" w:hAnsi="標楷體" w:hint="eastAsia"/>
                <w:b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13:00~1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820F9F">
              <w:rPr>
                <w:rFonts w:eastAsia="標楷體"/>
                <w:sz w:val="20"/>
                <w:szCs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593BA6">
              <w:rPr>
                <w:rFonts w:eastAsia="標楷體" w:hint="eastAsia"/>
                <w:sz w:val="20"/>
                <w:szCs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許富銀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D38E9" w:rsidRPr="00E63F84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E63F84" w:rsidRDefault="007D38E9" w:rsidP="008F57E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9:30~10:00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E63F84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E63F84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許富銀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機械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B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館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301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室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電腦教室</w:t>
            </w:r>
            <w:r w:rsidRPr="00A35775">
              <w:rPr>
                <w:rFonts w:eastAsia="標楷體" w:hAnsi="標楷體" w:hint="eastAsia"/>
                <w:b/>
                <w:sz w:val="20"/>
                <w:szCs w:val="20"/>
              </w:rPr>
              <w:t>1)</w:t>
            </w: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 w:hint="eastAsia"/>
                <w:sz w:val="20"/>
                <w:szCs w:val="20"/>
              </w:rPr>
              <w:t>10</w:t>
            </w:r>
            <w:r w:rsidRPr="00820F9F">
              <w:rPr>
                <w:rFonts w:eastAsia="標楷體"/>
                <w:sz w:val="20"/>
                <w:szCs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593BA6">
              <w:rPr>
                <w:rFonts w:eastAsia="標楷體" w:hint="eastAsia"/>
                <w:sz w:val="20"/>
                <w:szCs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820F9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許富銀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7D38E9" w:rsidRPr="00820F9F" w:rsidTr="008F57E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8E9" w:rsidRPr="00820F9F" w:rsidRDefault="007D38E9" w:rsidP="008F57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0F9F">
              <w:rPr>
                <w:rFonts w:eastAsia="標楷體"/>
                <w:sz w:val="20"/>
                <w:szCs w:val="20"/>
              </w:rPr>
              <w:t>13:00~1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820F9F">
              <w:rPr>
                <w:rFonts w:eastAsia="標楷體"/>
                <w:sz w:val="20"/>
                <w:szCs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593BA6">
              <w:rPr>
                <w:rFonts w:eastAsia="標楷體"/>
                <w:sz w:val="20"/>
                <w:szCs w:val="20"/>
              </w:rPr>
              <w:t>專利地圖實做報告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D38E9" w:rsidRDefault="007D38E9" w:rsidP="008F57ED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許富銀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  <w:szCs w:val="20"/>
              </w:rPr>
              <w:t>副教授</w:t>
            </w:r>
          </w:p>
          <w:p w:rsidR="007D38E9" w:rsidRPr="00A35775" w:rsidRDefault="007D38E9" w:rsidP="008F57E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D38E9" w:rsidRPr="00820F9F" w:rsidRDefault="007D38E9" w:rsidP="008F57E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7D38E9" w:rsidRDefault="007D38E9" w:rsidP="007D38E9">
      <w:pPr>
        <w:jc w:val="center"/>
        <w:rPr>
          <w:rFonts w:eastAsia="標楷體" w:hAnsi="標楷體"/>
          <w:b/>
          <w:sz w:val="32"/>
          <w:szCs w:val="32"/>
        </w:rPr>
      </w:pPr>
    </w:p>
    <w:p w:rsidR="00503FEB" w:rsidRPr="007D38E9" w:rsidRDefault="007D38E9">
      <w:bookmarkStart w:id="0" w:name="_GoBack"/>
      <w:bookmarkEnd w:id="0"/>
    </w:p>
    <w:sectPr w:rsidR="00503FEB" w:rsidRPr="007D3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E9"/>
    <w:rsid w:val="005F025C"/>
    <w:rsid w:val="007D38E9"/>
    <w:rsid w:val="00A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2015-07-13T06:23:00Z</dcterms:created>
  <dcterms:modified xsi:type="dcterms:W3CDTF">2015-07-13T06:25:00Z</dcterms:modified>
</cp:coreProperties>
</file>